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4B" w:rsidRDefault="0053144B" w:rsidP="005314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144B">
        <w:rPr>
          <w:rFonts w:ascii="Arial" w:hAnsi="Arial" w:cs="Arial"/>
          <w:sz w:val="20"/>
          <w:szCs w:val="20"/>
        </w:rPr>
        <w:t>12/04/2013</w:t>
      </w:r>
    </w:p>
    <w:p w:rsidR="0053144B" w:rsidRPr="0053144B" w:rsidRDefault="0053144B" w:rsidP="0053144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3144B" w:rsidRPr="0053144B" w:rsidRDefault="0053144B" w:rsidP="005314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3144B">
        <w:rPr>
          <w:rFonts w:ascii="Arial" w:hAnsi="Arial" w:cs="Arial"/>
          <w:b/>
          <w:sz w:val="20"/>
          <w:szCs w:val="20"/>
        </w:rPr>
        <w:t>Projeto Gentileza</w:t>
      </w:r>
    </w:p>
    <w:p w:rsidR="0053144B" w:rsidRPr="0053144B" w:rsidRDefault="0053144B" w:rsidP="0053144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3144B">
        <w:rPr>
          <w:rFonts w:ascii="Arial" w:hAnsi="Arial" w:cs="Arial"/>
          <w:i/>
          <w:sz w:val="20"/>
          <w:szCs w:val="20"/>
        </w:rPr>
        <w:t xml:space="preserve">Realizaremos no dia 18/05, no turno da manhã, uma caminhada pelas ruas do Bairro </w:t>
      </w:r>
      <w:proofErr w:type="gramStart"/>
      <w:r w:rsidRPr="0053144B">
        <w:rPr>
          <w:rFonts w:ascii="Arial" w:hAnsi="Arial" w:cs="Arial"/>
          <w:i/>
          <w:sz w:val="20"/>
          <w:szCs w:val="20"/>
        </w:rPr>
        <w:t>Niterói</w:t>
      </w:r>
      <w:proofErr w:type="gramEnd"/>
    </w:p>
    <w:p w:rsidR="0053144B" w:rsidRPr="0053144B" w:rsidRDefault="0053144B" w:rsidP="0053144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3144B" w:rsidRPr="0053144B" w:rsidRDefault="0053144B" w:rsidP="005314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144B">
        <w:rPr>
          <w:rFonts w:ascii="Arial" w:hAnsi="Arial" w:cs="Arial"/>
          <w:sz w:val="20"/>
          <w:szCs w:val="20"/>
        </w:rPr>
        <w:t xml:space="preserve">Percebemos na atualidade uma sociedade imediatista, onde os indivíduos são regidos pelo que </w:t>
      </w:r>
      <w:proofErr w:type="gramStart"/>
      <w:r w:rsidRPr="0053144B">
        <w:rPr>
          <w:rFonts w:ascii="Arial" w:hAnsi="Arial" w:cs="Arial"/>
          <w:sz w:val="20"/>
          <w:szCs w:val="20"/>
        </w:rPr>
        <w:t>produzem,</w:t>
      </w:r>
      <w:proofErr w:type="gramEnd"/>
      <w:r w:rsidRPr="0053144B">
        <w:rPr>
          <w:rFonts w:ascii="Arial" w:hAnsi="Arial" w:cs="Arial"/>
          <w:sz w:val="20"/>
          <w:szCs w:val="20"/>
        </w:rPr>
        <w:t xml:space="preserve"> pelo que tem e pelo que aparentam em detrimento do que são e dos valores que acreditam. É urgente a construção de iniciativas que atentem para a necessidade do ser humano construir laços sinceros e valorizar tudo o que compreende a vida. Atentos e sensibilizados com essa realidade, acreditamos que é preciso através da Educação possibilitar que a juventude desperte e multiplique a mística do cuidado, necessária para a consolidação de uma formação humana, cristã, solidária e participativa.</w:t>
      </w:r>
    </w:p>
    <w:p w:rsidR="0053144B" w:rsidRPr="0053144B" w:rsidRDefault="0053144B" w:rsidP="005314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144B" w:rsidRPr="0053144B" w:rsidRDefault="0053144B" w:rsidP="005314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144B">
        <w:rPr>
          <w:rFonts w:ascii="Arial" w:hAnsi="Arial" w:cs="Arial"/>
          <w:sz w:val="20"/>
          <w:szCs w:val="20"/>
        </w:rPr>
        <w:t xml:space="preserve">Voltamos em 2013, com um dos mais tradicionais projetos do Colégio La </w:t>
      </w:r>
      <w:proofErr w:type="spellStart"/>
      <w:r w:rsidRPr="0053144B">
        <w:rPr>
          <w:rFonts w:ascii="Arial" w:hAnsi="Arial" w:cs="Arial"/>
          <w:sz w:val="20"/>
          <w:szCs w:val="20"/>
        </w:rPr>
        <w:t>Salle</w:t>
      </w:r>
      <w:proofErr w:type="spellEnd"/>
      <w:r w:rsidRPr="0053144B">
        <w:rPr>
          <w:rFonts w:ascii="Arial" w:hAnsi="Arial" w:cs="Arial"/>
          <w:sz w:val="20"/>
          <w:szCs w:val="20"/>
        </w:rPr>
        <w:t xml:space="preserve"> Niterói, o Projeto Gentileza. Desejamos nesse ano reencantar a Comunidade Educativa para esse bonito trabalho de valorização do bem-estar sincero nos espaços e relações cotidianas.</w:t>
      </w:r>
    </w:p>
    <w:p w:rsidR="0053144B" w:rsidRPr="0053144B" w:rsidRDefault="0053144B" w:rsidP="005314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144B" w:rsidRPr="0053144B" w:rsidRDefault="0053144B" w:rsidP="005314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144B">
        <w:rPr>
          <w:rFonts w:ascii="Arial" w:hAnsi="Arial" w:cs="Arial"/>
          <w:sz w:val="20"/>
          <w:szCs w:val="20"/>
        </w:rPr>
        <w:t>Nesse ano, cada série/ano será responsável por desenvolver a reflexão sobre determinada temática em sala de aula. Como fruto desse trabalho, realizaremos no dia 18/05, no turno da manhã, uma caminhada pelas ruas do Bairro Niterói mobilizando nossa comunidade local para o fomento à gentileza.</w:t>
      </w:r>
    </w:p>
    <w:p w:rsidR="0053144B" w:rsidRPr="0053144B" w:rsidRDefault="0053144B" w:rsidP="0053144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3144B" w:rsidRPr="0053144B" w:rsidRDefault="0053144B" w:rsidP="005314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3144B">
        <w:rPr>
          <w:rFonts w:ascii="Arial" w:hAnsi="Arial" w:cs="Arial"/>
          <w:b/>
          <w:sz w:val="20"/>
          <w:szCs w:val="20"/>
        </w:rPr>
        <w:t>Confira as temáticas das turmas:</w:t>
      </w:r>
    </w:p>
    <w:p w:rsidR="0053144B" w:rsidRPr="0053144B" w:rsidRDefault="0053144B" w:rsidP="005314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144B">
        <w:rPr>
          <w:rFonts w:ascii="Arial" w:hAnsi="Arial" w:cs="Arial"/>
          <w:sz w:val="20"/>
          <w:szCs w:val="20"/>
        </w:rPr>
        <w:t>Gentileza no conviver (palavrinhas mágicas) – Educação Infantil</w:t>
      </w:r>
    </w:p>
    <w:p w:rsidR="0053144B" w:rsidRPr="0053144B" w:rsidRDefault="0053144B" w:rsidP="005314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144B">
        <w:rPr>
          <w:rFonts w:ascii="Arial" w:hAnsi="Arial" w:cs="Arial"/>
          <w:sz w:val="20"/>
          <w:szCs w:val="20"/>
        </w:rPr>
        <w:t>Gentileza na família – 1ª ano</w:t>
      </w:r>
    </w:p>
    <w:p w:rsidR="0053144B" w:rsidRPr="0053144B" w:rsidRDefault="0053144B" w:rsidP="005314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144B">
        <w:rPr>
          <w:rFonts w:ascii="Arial" w:hAnsi="Arial" w:cs="Arial"/>
          <w:sz w:val="20"/>
          <w:szCs w:val="20"/>
        </w:rPr>
        <w:t>Gentileza na natureza – 2º ano</w:t>
      </w:r>
    </w:p>
    <w:p w:rsidR="0053144B" w:rsidRPr="0053144B" w:rsidRDefault="0053144B" w:rsidP="005314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144B">
        <w:rPr>
          <w:rFonts w:ascii="Arial" w:hAnsi="Arial" w:cs="Arial"/>
          <w:sz w:val="20"/>
          <w:szCs w:val="20"/>
        </w:rPr>
        <w:t>Gentileza no trânsito- 3º ano</w:t>
      </w:r>
    </w:p>
    <w:p w:rsidR="0053144B" w:rsidRPr="0053144B" w:rsidRDefault="0053144B" w:rsidP="005314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144B">
        <w:rPr>
          <w:rFonts w:ascii="Arial" w:hAnsi="Arial" w:cs="Arial"/>
          <w:sz w:val="20"/>
          <w:szCs w:val="20"/>
        </w:rPr>
        <w:t>Gentileza no esporte – 4º ano</w:t>
      </w:r>
    </w:p>
    <w:p w:rsidR="0053144B" w:rsidRPr="0053144B" w:rsidRDefault="0053144B" w:rsidP="005314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144B">
        <w:rPr>
          <w:rFonts w:ascii="Arial" w:hAnsi="Arial" w:cs="Arial"/>
          <w:sz w:val="20"/>
          <w:szCs w:val="20"/>
        </w:rPr>
        <w:t>Gentileza no trabalho – 5º ano</w:t>
      </w:r>
    </w:p>
    <w:p w:rsidR="0053144B" w:rsidRPr="0053144B" w:rsidRDefault="0053144B" w:rsidP="005314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144B">
        <w:rPr>
          <w:rFonts w:ascii="Arial" w:hAnsi="Arial" w:cs="Arial"/>
          <w:sz w:val="20"/>
          <w:szCs w:val="20"/>
        </w:rPr>
        <w:t>Gentileza nas etnias - 6º ano</w:t>
      </w:r>
    </w:p>
    <w:p w:rsidR="0053144B" w:rsidRPr="0053144B" w:rsidRDefault="0053144B" w:rsidP="005314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144B">
        <w:rPr>
          <w:rFonts w:ascii="Arial" w:hAnsi="Arial" w:cs="Arial"/>
          <w:sz w:val="20"/>
          <w:szCs w:val="20"/>
        </w:rPr>
        <w:t xml:space="preserve">Gentileza na educação – 7º série e </w:t>
      </w:r>
      <w:proofErr w:type="spellStart"/>
      <w:r w:rsidRPr="0053144B">
        <w:rPr>
          <w:rFonts w:ascii="Arial" w:hAnsi="Arial" w:cs="Arial"/>
          <w:sz w:val="20"/>
          <w:szCs w:val="20"/>
        </w:rPr>
        <w:t>7ºano</w:t>
      </w:r>
      <w:proofErr w:type="spellEnd"/>
    </w:p>
    <w:p w:rsidR="0053144B" w:rsidRPr="0053144B" w:rsidRDefault="0053144B" w:rsidP="005314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144B">
        <w:rPr>
          <w:rFonts w:ascii="Arial" w:hAnsi="Arial" w:cs="Arial"/>
          <w:sz w:val="20"/>
          <w:szCs w:val="20"/>
        </w:rPr>
        <w:t>Gentileza nas redes sociais – 8ª série</w:t>
      </w:r>
    </w:p>
    <w:p w:rsidR="0053144B" w:rsidRPr="0053144B" w:rsidRDefault="0053144B" w:rsidP="005314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144B">
        <w:rPr>
          <w:rFonts w:ascii="Arial" w:hAnsi="Arial" w:cs="Arial"/>
          <w:sz w:val="20"/>
          <w:szCs w:val="20"/>
        </w:rPr>
        <w:t>Gentileza nas classes sociais – 1º série</w:t>
      </w:r>
    </w:p>
    <w:p w:rsidR="0053144B" w:rsidRPr="0053144B" w:rsidRDefault="0053144B" w:rsidP="005314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144B">
        <w:rPr>
          <w:rFonts w:ascii="Arial" w:hAnsi="Arial" w:cs="Arial"/>
          <w:sz w:val="20"/>
          <w:szCs w:val="20"/>
        </w:rPr>
        <w:t>Gentileza nas relações de gênero – 2º série</w:t>
      </w:r>
    </w:p>
    <w:p w:rsidR="00417ECA" w:rsidRPr="0053144B" w:rsidRDefault="0053144B" w:rsidP="005314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144B">
        <w:rPr>
          <w:rFonts w:ascii="Arial" w:hAnsi="Arial" w:cs="Arial"/>
          <w:sz w:val="20"/>
          <w:szCs w:val="20"/>
        </w:rPr>
        <w:t>Gentileza gera gentileza – 3ª série</w:t>
      </w:r>
    </w:p>
    <w:sectPr w:rsidR="00417ECA" w:rsidRPr="0053144B" w:rsidSect="00417E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144B"/>
    <w:rsid w:val="00417ECA"/>
    <w:rsid w:val="0053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E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2013-04-17T20:56:00Z</dcterms:created>
  <dcterms:modified xsi:type="dcterms:W3CDTF">2013-04-17T20:57:00Z</dcterms:modified>
</cp:coreProperties>
</file>